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F950C7" w14:textId="77777777" w:rsidR="00ED7A14" w:rsidRPr="00ED7A14" w:rsidRDefault="00ED7A14" w:rsidP="00C86BB6">
      <w:pPr>
        <w:pStyle w:val="SubttuloNvel2"/>
        <w:spacing w:after="120" w:line="276" w:lineRule="auto"/>
        <w:jc w:val="both"/>
        <w:rPr>
          <w:b/>
          <w:bCs/>
          <w:color w:val="5A7AED"/>
          <w:sz w:val="24"/>
          <w:szCs w:val="24"/>
        </w:rPr>
      </w:pPr>
      <w:r w:rsidRPr="00ED7A14">
        <w:rPr>
          <w:b/>
          <w:bCs/>
          <w:color w:val="5A7AED"/>
          <w:sz w:val="24"/>
          <w:szCs w:val="24"/>
        </w:rPr>
        <w:t>CNIS disponibiliza ações de formação modulares para trabalhadores das IPSS</w:t>
      </w:r>
    </w:p>
    <w:p w14:paraId="67BCB929" w14:textId="77777777" w:rsidR="00052350" w:rsidRPr="00052350" w:rsidRDefault="00052350" w:rsidP="00C86BB6">
      <w:pPr>
        <w:pStyle w:val="CorpodeTexto"/>
        <w:spacing w:before="120" w:after="120"/>
        <w:jc w:val="both"/>
        <w:rPr>
          <w:color w:val="002060"/>
        </w:rPr>
      </w:pPr>
      <w:r w:rsidRPr="00052350">
        <w:rPr>
          <w:color w:val="002060"/>
        </w:rPr>
        <w:t>Em parceria, a CNIS e o Centro de Emprego e Formação Profissional do Porto do IEFP, I.P. – Instituto de Emprego e Formação Profissional vão promover ações de formação modulares para os trabalhadores das Instituições do Setor Social e Solidário, designadamente UFCD – Unidades de Formação de Curta Duração de nível 2 e UC – Unidades e Competências de nível 4.</w:t>
      </w:r>
    </w:p>
    <w:p w14:paraId="4E18505B" w14:textId="77777777" w:rsidR="00052350" w:rsidRPr="00052350" w:rsidRDefault="00052350" w:rsidP="00C86BB6">
      <w:pPr>
        <w:pStyle w:val="CorpodeTexto"/>
        <w:spacing w:before="120" w:after="120"/>
        <w:jc w:val="both"/>
        <w:rPr>
          <w:color w:val="002060"/>
        </w:rPr>
      </w:pPr>
      <w:r w:rsidRPr="00052350">
        <w:rPr>
          <w:color w:val="002060"/>
        </w:rPr>
        <w:t xml:space="preserve">As ações de formação, em áreas que respondem a necessidades prementes das Instituições, serão </w:t>
      </w:r>
      <w:r w:rsidRPr="00052350">
        <w:rPr>
          <w:b/>
          <w:bCs/>
          <w:color w:val="002060"/>
        </w:rPr>
        <w:t>gratuitas, presenciais</w:t>
      </w:r>
      <w:r w:rsidRPr="00052350">
        <w:rPr>
          <w:color w:val="002060"/>
        </w:rPr>
        <w:t xml:space="preserve"> e darão lugar à </w:t>
      </w:r>
      <w:r w:rsidRPr="00052350">
        <w:rPr>
          <w:b/>
          <w:bCs/>
          <w:color w:val="002060"/>
        </w:rPr>
        <w:t>emissão de certificado</w:t>
      </w:r>
      <w:r w:rsidRPr="00052350">
        <w:rPr>
          <w:color w:val="002060"/>
        </w:rPr>
        <w:t xml:space="preserve">. Com </w:t>
      </w:r>
      <w:r w:rsidRPr="00052350">
        <w:rPr>
          <w:b/>
          <w:bCs/>
          <w:color w:val="002060"/>
        </w:rPr>
        <w:t>início previsto no mês de março</w:t>
      </w:r>
      <w:r w:rsidRPr="00052350">
        <w:rPr>
          <w:color w:val="002060"/>
        </w:rPr>
        <w:t xml:space="preserve"> serão realizadas as seguintes ações:</w:t>
      </w:r>
    </w:p>
    <w:p w14:paraId="15CF9392" w14:textId="77777777" w:rsidR="00052350" w:rsidRPr="00052350" w:rsidRDefault="00052350" w:rsidP="00C86BB6">
      <w:pPr>
        <w:pStyle w:val="CorpodeTexto"/>
        <w:spacing w:before="120" w:after="120"/>
        <w:jc w:val="both"/>
        <w:rPr>
          <w:b/>
          <w:bCs/>
          <w:color w:val="002060"/>
        </w:rPr>
      </w:pPr>
      <w:r w:rsidRPr="00052350">
        <w:rPr>
          <w:b/>
          <w:bCs/>
          <w:color w:val="002060"/>
        </w:rPr>
        <w:t xml:space="preserve">UFCD 3545 - Higiene Da Pessoa Idosa No Domicílio: </w:t>
      </w:r>
      <w:r w:rsidRPr="00052350">
        <w:rPr>
          <w:color w:val="002060"/>
        </w:rPr>
        <w:t>pretende desenvolver as competências técnicas de prestação de cuidados de higiene e mobilização da pessoa idosa. Destina-se a auxiliares e técnicos que pretendem melhorar ou desenvolver os seus conhecimentos e práticas diárias;</w:t>
      </w:r>
    </w:p>
    <w:p w14:paraId="575CF9B7" w14:textId="77777777" w:rsidR="00052350" w:rsidRPr="00052350" w:rsidRDefault="00052350" w:rsidP="00C86BB6">
      <w:pPr>
        <w:pStyle w:val="CorpodeTexto"/>
        <w:spacing w:before="120" w:after="120"/>
        <w:jc w:val="both"/>
        <w:rPr>
          <w:color w:val="002060"/>
        </w:rPr>
      </w:pPr>
      <w:r w:rsidRPr="00052350">
        <w:rPr>
          <w:color w:val="002060"/>
        </w:rPr>
        <w:t> </w:t>
      </w:r>
      <w:r w:rsidRPr="00052350">
        <w:rPr>
          <w:b/>
          <w:bCs/>
          <w:color w:val="002060"/>
        </w:rPr>
        <w:t>UFCD 3546 - Prevenção e Primeiros Socorros:</w:t>
      </w:r>
      <w:r w:rsidRPr="00052350">
        <w:rPr>
          <w:color w:val="002060"/>
        </w:rPr>
        <w:t xml:space="preserve"> integrada na área da geriatria, foca-se na prevenção de riscos no domicílio como quedas e úlceras de pressão, bem como nos procedimentos de primeiros socorros em situações de emergência com idosos;</w:t>
      </w:r>
    </w:p>
    <w:p w14:paraId="78688E23" w14:textId="4358092E" w:rsidR="00052350" w:rsidRPr="00052350" w:rsidRDefault="00052350" w:rsidP="00C86BB6">
      <w:pPr>
        <w:pStyle w:val="CorpodeTexto"/>
        <w:spacing w:before="120" w:after="120"/>
        <w:jc w:val="both"/>
        <w:rPr>
          <w:color w:val="002060"/>
        </w:rPr>
      </w:pPr>
      <w:r w:rsidRPr="00052350">
        <w:rPr>
          <w:b/>
          <w:bCs/>
          <w:color w:val="002060"/>
        </w:rPr>
        <w:t>UC 4331 - Intervir e apoiar as rotinas diárias de crianças e jovens com necessidades educativas específicas:</w:t>
      </w:r>
      <w:r w:rsidRPr="00052350">
        <w:rPr>
          <w:color w:val="002060"/>
        </w:rPr>
        <w:t xml:space="preserve"> direcionada para auxiliares e técnicos que pretendem desenvolver e melhorar as práticas diárias de trabalho desenvolvendo estratégias e metodologias de apoio e sustentação da sua atividade diária.</w:t>
      </w:r>
    </w:p>
    <w:tbl>
      <w:tblPr>
        <w:tblW w:w="0" w:type="auto"/>
        <w:tblBorders>
          <w:top w:val="single" w:sz="18" w:space="0" w:color="002060"/>
          <w:left w:val="single" w:sz="18" w:space="0" w:color="002060"/>
          <w:bottom w:val="single" w:sz="18" w:space="0" w:color="002060"/>
          <w:right w:val="single" w:sz="18" w:space="0" w:color="002060"/>
          <w:insideH w:val="single" w:sz="2" w:space="0" w:color="002060"/>
          <w:insideV w:val="single" w:sz="2" w:space="0" w:color="00206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96"/>
        <w:gridCol w:w="992"/>
        <w:gridCol w:w="1559"/>
        <w:gridCol w:w="1512"/>
        <w:gridCol w:w="1393"/>
      </w:tblGrid>
      <w:tr w:rsidR="00125636" w:rsidRPr="00C86BB6" w14:paraId="77EAC74A" w14:textId="77777777" w:rsidTr="00C86BB6">
        <w:tc>
          <w:tcPr>
            <w:tcW w:w="30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21C04F" w14:textId="77777777" w:rsidR="00052350" w:rsidRPr="00052350" w:rsidRDefault="00052350" w:rsidP="00C86BB6">
            <w:pPr>
              <w:pStyle w:val="CorpodeTexto"/>
              <w:spacing w:before="0" w:after="0" w:line="240" w:lineRule="auto"/>
              <w:jc w:val="center"/>
              <w:rPr>
                <w:b/>
                <w:bCs/>
                <w:color w:val="002060"/>
                <w:sz w:val="20"/>
                <w:szCs w:val="20"/>
              </w:rPr>
            </w:pPr>
            <w:r w:rsidRPr="00052350">
              <w:rPr>
                <w:b/>
                <w:bCs/>
                <w:color w:val="002060"/>
                <w:sz w:val="20"/>
                <w:szCs w:val="20"/>
              </w:rPr>
              <w:t>Ação de formação</w:t>
            </w:r>
          </w:p>
        </w:tc>
        <w:tc>
          <w:tcPr>
            <w:tcW w:w="99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DB909B" w14:textId="77777777" w:rsidR="00052350" w:rsidRPr="00052350" w:rsidRDefault="00052350" w:rsidP="00C86BB6">
            <w:pPr>
              <w:pStyle w:val="CorpodeTexto"/>
              <w:spacing w:before="0" w:after="0" w:line="240" w:lineRule="auto"/>
              <w:jc w:val="center"/>
              <w:rPr>
                <w:b/>
                <w:bCs/>
                <w:color w:val="002060"/>
                <w:sz w:val="20"/>
                <w:szCs w:val="20"/>
              </w:rPr>
            </w:pPr>
            <w:r w:rsidRPr="00052350">
              <w:rPr>
                <w:b/>
                <w:bCs/>
                <w:color w:val="002060"/>
                <w:sz w:val="20"/>
                <w:szCs w:val="20"/>
              </w:rPr>
              <w:t>Duração</w:t>
            </w:r>
          </w:p>
        </w:tc>
        <w:tc>
          <w:tcPr>
            <w:tcW w:w="15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477874" w14:textId="77777777" w:rsidR="00052350" w:rsidRPr="00052350" w:rsidRDefault="00052350" w:rsidP="00C86BB6">
            <w:pPr>
              <w:pStyle w:val="CorpodeTexto"/>
              <w:spacing w:before="0" w:after="0" w:line="240" w:lineRule="auto"/>
              <w:jc w:val="center"/>
              <w:rPr>
                <w:b/>
                <w:bCs/>
                <w:color w:val="002060"/>
                <w:sz w:val="20"/>
                <w:szCs w:val="20"/>
              </w:rPr>
            </w:pPr>
            <w:r w:rsidRPr="00052350">
              <w:rPr>
                <w:b/>
                <w:bCs/>
                <w:color w:val="002060"/>
                <w:sz w:val="20"/>
                <w:szCs w:val="20"/>
              </w:rPr>
              <w:t>Horário</w:t>
            </w:r>
          </w:p>
        </w:tc>
        <w:tc>
          <w:tcPr>
            <w:tcW w:w="151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E4D46F" w14:textId="77777777" w:rsidR="00052350" w:rsidRPr="00052350" w:rsidRDefault="00052350" w:rsidP="00C86BB6">
            <w:pPr>
              <w:pStyle w:val="CorpodeTexto"/>
              <w:spacing w:before="0" w:after="0" w:line="240" w:lineRule="auto"/>
              <w:jc w:val="center"/>
              <w:rPr>
                <w:b/>
                <w:bCs/>
                <w:color w:val="002060"/>
                <w:sz w:val="20"/>
                <w:szCs w:val="20"/>
              </w:rPr>
            </w:pPr>
            <w:r w:rsidRPr="00052350">
              <w:rPr>
                <w:b/>
                <w:bCs/>
                <w:color w:val="002060"/>
                <w:sz w:val="20"/>
                <w:szCs w:val="20"/>
              </w:rPr>
              <w:t>Data de início</w:t>
            </w:r>
          </w:p>
        </w:tc>
        <w:tc>
          <w:tcPr>
            <w:tcW w:w="13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B65515" w14:textId="77777777" w:rsidR="00052350" w:rsidRPr="00052350" w:rsidRDefault="00052350" w:rsidP="00C86BB6">
            <w:pPr>
              <w:pStyle w:val="CorpodeTexto"/>
              <w:spacing w:before="0" w:after="0" w:line="240" w:lineRule="auto"/>
              <w:jc w:val="center"/>
              <w:rPr>
                <w:b/>
                <w:bCs/>
                <w:color w:val="002060"/>
                <w:sz w:val="20"/>
                <w:szCs w:val="20"/>
              </w:rPr>
            </w:pPr>
            <w:r w:rsidRPr="00052350">
              <w:rPr>
                <w:b/>
                <w:bCs/>
                <w:color w:val="002060"/>
                <w:sz w:val="20"/>
                <w:szCs w:val="20"/>
              </w:rPr>
              <w:t>Local</w:t>
            </w:r>
          </w:p>
        </w:tc>
      </w:tr>
      <w:tr w:rsidR="00052350" w:rsidRPr="00C86BB6" w14:paraId="6B431FEF" w14:textId="77777777" w:rsidTr="00C86BB6">
        <w:trPr>
          <w:trHeight w:val="725"/>
        </w:trPr>
        <w:tc>
          <w:tcPr>
            <w:tcW w:w="30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EC58B9" w14:textId="77777777" w:rsidR="00052350" w:rsidRPr="00052350" w:rsidRDefault="00052350" w:rsidP="00C86BB6">
            <w:pPr>
              <w:pStyle w:val="CorpodeTexto"/>
              <w:spacing w:before="0" w:after="0" w:line="240" w:lineRule="auto"/>
              <w:rPr>
                <w:color w:val="002060"/>
                <w:sz w:val="20"/>
                <w:szCs w:val="20"/>
              </w:rPr>
            </w:pPr>
            <w:r w:rsidRPr="00052350">
              <w:rPr>
                <w:color w:val="002060"/>
                <w:sz w:val="20"/>
                <w:szCs w:val="20"/>
              </w:rPr>
              <w:t>Higiene da pessoa idosa no domicílio (UFCD 3545)</w:t>
            </w:r>
          </w:p>
        </w:tc>
        <w:tc>
          <w:tcPr>
            <w:tcW w:w="99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1467D4" w14:textId="77777777" w:rsidR="00052350" w:rsidRPr="00052350" w:rsidRDefault="00052350" w:rsidP="00C86BB6">
            <w:pPr>
              <w:pStyle w:val="CorpodeTexto"/>
              <w:spacing w:before="0" w:after="0" w:line="240" w:lineRule="auto"/>
              <w:jc w:val="center"/>
              <w:rPr>
                <w:color w:val="002060"/>
                <w:sz w:val="20"/>
                <w:szCs w:val="20"/>
              </w:rPr>
            </w:pPr>
            <w:r w:rsidRPr="00052350">
              <w:rPr>
                <w:color w:val="002060"/>
                <w:sz w:val="20"/>
                <w:szCs w:val="20"/>
              </w:rPr>
              <w:t>50 h</w:t>
            </w:r>
          </w:p>
        </w:tc>
        <w:tc>
          <w:tcPr>
            <w:tcW w:w="15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E019D0" w14:textId="77777777" w:rsidR="00052350" w:rsidRPr="00052350" w:rsidRDefault="00052350" w:rsidP="00C86BB6">
            <w:pPr>
              <w:pStyle w:val="CorpodeTexto"/>
              <w:spacing w:before="0" w:after="0" w:line="240" w:lineRule="auto"/>
              <w:jc w:val="center"/>
              <w:rPr>
                <w:color w:val="002060"/>
                <w:sz w:val="20"/>
                <w:szCs w:val="20"/>
              </w:rPr>
            </w:pPr>
            <w:r w:rsidRPr="00052350">
              <w:rPr>
                <w:color w:val="002060"/>
                <w:sz w:val="20"/>
                <w:szCs w:val="20"/>
              </w:rPr>
              <w:t>Terças e quintas das 14h às 18h</w:t>
            </w:r>
          </w:p>
        </w:tc>
        <w:tc>
          <w:tcPr>
            <w:tcW w:w="151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4B2CAF" w14:textId="77777777" w:rsidR="00052350" w:rsidRPr="00052350" w:rsidRDefault="00052350" w:rsidP="00C86BB6">
            <w:pPr>
              <w:pStyle w:val="CorpodeTexto"/>
              <w:spacing w:before="0" w:after="0" w:line="240" w:lineRule="auto"/>
              <w:jc w:val="center"/>
              <w:rPr>
                <w:color w:val="002060"/>
                <w:sz w:val="20"/>
                <w:szCs w:val="20"/>
              </w:rPr>
            </w:pPr>
            <w:r w:rsidRPr="00052350">
              <w:rPr>
                <w:color w:val="002060"/>
                <w:sz w:val="20"/>
                <w:szCs w:val="20"/>
              </w:rPr>
              <w:t>1.ª semana de março</w:t>
            </w:r>
          </w:p>
        </w:tc>
        <w:tc>
          <w:tcPr>
            <w:tcW w:w="1393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FE139C" w14:textId="77777777" w:rsidR="00052350" w:rsidRPr="00052350" w:rsidRDefault="00052350" w:rsidP="00C86BB6">
            <w:pPr>
              <w:pStyle w:val="CorpodeTexto"/>
              <w:spacing w:before="0" w:after="0" w:line="240" w:lineRule="auto"/>
              <w:jc w:val="center"/>
              <w:rPr>
                <w:color w:val="002060"/>
                <w:sz w:val="20"/>
                <w:szCs w:val="20"/>
              </w:rPr>
            </w:pPr>
            <w:r w:rsidRPr="00052350">
              <w:rPr>
                <w:color w:val="002060"/>
                <w:sz w:val="20"/>
                <w:szCs w:val="20"/>
              </w:rPr>
              <w:t>Associação de Apoio Social de Perafita, Matosinhos</w:t>
            </w:r>
          </w:p>
        </w:tc>
      </w:tr>
      <w:tr w:rsidR="00D35171" w:rsidRPr="00C86BB6" w14:paraId="6B97D229" w14:textId="77777777" w:rsidTr="00C86BB6">
        <w:trPr>
          <w:trHeight w:val="705"/>
        </w:trPr>
        <w:tc>
          <w:tcPr>
            <w:tcW w:w="30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2D12FB" w14:textId="77777777" w:rsidR="00052350" w:rsidRPr="00052350" w:rsidRDefault="00052350" w:rsidP="00C86BB6">
            <w:pPr>
              <w:pStyle w:val="CorpodeTexto"/>
              <w:spacing w:before="0" w:after="0" w:line="240" w:lineRule="auto"/>
              <w:rPr>
                <w:color w:val="002060"/>
                <w:sz w:val="20"/>
                <w:szCs w:val="20"/>
              </w:rPr>
            </w:pPr>
            <w:r w:rsidRPr="00052350">
              <w:rPr>
                <w:color w:val="002060"/>
                <w:sz w:val="20"/>
                <w:szCs w:val="20"/>
              </w:rPr>
              <w:t>Prevenção e primeiros socorros – geriatria (UFCD 3546)</w:t>
            </w:r>
          </w:p>
        </w:tc>
        <w:tc>
          <w:tcPr>
            <w:tcW w:w="99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3DE41A" w14:textId="77777777" w:rsidR="00052350" w:rsidRPr="00052350" w:rsidRDefault="00052350" w:rsidP="00C86BB6">
            <w:pPr>
              <w:pStyle w:val="CorpodeTexto"/>
              <w:spacing w:before="0" w:after="0" w:line="240" w:lineRule="auto"/>
              <w:jc w:val="center"/>
              <w:rPr>
                <w:color w:val="002060"/>
                <w:sz w:val="20"/>
                <w:szCs w:val="20"/>
              </w:rPr>
            </w:pPr>
            <w:r w:rsidRPr="00052350">
              <w:rPr>
                <w:color w:val="002060"/>
                <w:sz w:val="20"/>
                <w:szCs w:val="20"/>
              </w:rPr>
              <w:t>50h</w:t>
            </w:r>
          </w:p>
        </w:tc>
        <w:tc>
          <w:tcPr>
            <w:tcW w:w="15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6486C5" w14:textId="77777777" w:rsidR="00052350" w:rsidRPr="00052350" w:rsidRDefault="00052350" w:rsidP="00C86BB6">
            <w:pPr>
              <w:pStyle w:val="CorpodeTexto"/>
              <w:spacing w:before="0" w:after="0" w:line="240" w:lineRule="auto"/>
              <w:jc w:val="center"/>
              <w:rPr>
                <w:color w:val="002060"/>
                <w:sz w:val="20"/>
                <w:szCs w:val="20"/>
              </w:rPr>
            </w:pPr>
            <w:r w:rsidRPr="00052350">
              <w:rPr>
                <w:color w:val="002060"/>
                <w:sz w:val="20"/>
                <w:szCs w:val="20"/>
              </w:rPr>
              <w:t>Segundas e quartas das 14h às 18h</w:t>
            </w:r>
          </w:p>
        </w:tc>
        <w:tc>
          <w:tcPr>
            <w:tcW w:w="151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931ECA" w14:textId="77777777" w:rsidR="00052350" w:rsidRPr="00052350" w:rsidRDefault="00052350" w:rsidP="00C86BB6">
            <w:pPr>
              <w:pStyle w:val="CorpodeTexto"/>
              <w:spacing w:before="0" w:after="0" w:line="240" w:lineRule="auto"/>
              <w:jc w:val="center"/>
              <w:rPr>
                <w:color w:val="002060"/>
                <w:sz w:val="20"/>
                <w:szCs w:val="20"/>
              </w:rPr>
            </w:pPr>
            <w:r w:rsidRPr="00052350">
              <w:rPr>
                <w:color w:val="002060"/>
                <w:sz w:val="20"/>
                <w:szCs w:val="20"/>
              </w:rPr>
              <w:t>1.ª semana de março</w:t>
            </w:r>
          </w:p>
        </w:tc>
        <w:tc>
          <w:tcPr>
            <w:tcW w:w="1393" w:type="dxa"/>
            <w:vMerge/>
            <w:vAlign w:val="center"/>
            <w:hideMark/>
          </w:tcPr>
          <w:p w14:paraId="14110274" w14:textId="77777777" w:rsidR="00052350" w:rsidRPr="00052350" w:rsidRDefault="00052350" w:rsidP="00C86BB6">
            <w:pPr>
              <w:pStyle w:val="CorpodeTexto"/>
              <w:spacing w:before="0" w:after="0" w:line="240" w:lineRule="auto"/>
              <w:jc w:val="both"/>
              <w:rPr>
                <w:color w:val="002060"/>
                <w:sz w:val="20"/>
                <w:szCs w:val="20"/>
              </w:rPr>
            </w:pPr>
          </w:p>
        </w:tc>
      </w:tr>
      <w:tr w:rsidR="00D35171" w:rsidRPr="00C86BB6" w14:paraId="1EFA872E" w14:textId="77777777" w:rsidTr="00C86BB6">
        <w:trPr>
          <w:trHeight w:val="1126"/>
        </w:trPr>
        <w:tc>
          <w:tcPr>
            <w:tcW w:w="30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666DAD" w14:textId="77777777" w:rsidR="00052350" w:rsidRPr="00052350" w:rsidRDefault="00052350" w:rsidP="00C86BB6">
            <w:pPr>
              <w:pStyle w:val="CorpodeTexto"/>
              <w:spacing w:before="0" w:after="0" w:line="240" w:lineRule="auto"/>
              <w:rPr>
                <w:color w:val="002060"/>
                <w:sz w:val="20"/>
                <w:szCs w:val="20"/>
              </w:rPr>
            </w:pPr>
            <w:r w:rsidRPr="00052350">
              <w:rPr>
                <w:color w:val="002060"/>
                <w:sz w:val="20"/>
                <w:szCs w:val="20"/>
              </w:rPr>
              <w:t>Intervir e apoiar as rotinas diárias de crianças e jovens com necessidades educativas específicas (UC 4331)</w:t>
            </w:r>
          </w:p>
        </w:tc>
        <w:tc>
          <w:tcPr>
            <w:tcW w:w="99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8A4637" w14:textId="77777777" w:rsidR="00052350" w:rsidRPr="00052350" w:rsidRDefault="00052350" w:rsidP="00C86BB6">
            <w:pPr>
              <w:pStyle w:val="CorpodeTexto"/>
              <w:spacing w:before="0" w:after="0" w:line="240" w:lineRule="auto"/>
              <w:jc w:val="center"/>
              <w:rPr>
                <w:color w:val="002060"/>
                <w:sz w:val="20"/>
                <w:szCs w:val="20"/>
              </w:rPr>
            </w:pPr>
            <w:r w:rsidRPr="00052350">
              <w:rPr>
                <w:color w:val="002060"/>
                <w:sz w:val="20"/>
                <w:szCs w:val="20"/>
              </w:rPr>
              <w:t>50 h</w:t>
            </w:r>
          </w:p>
        </w:tc>
        <w:tc>
          <w:tcPr>
            <w:tcW w:w="15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B46096" w14:textId="77777777" w:rsidR="00052350" w:rsidRPr="00052350" w:rsidRDefault="00052350" w:rsidP="00C86BB6">
            <w:pPr>
              <w:pStyle w:val="CorpodeTexto"/>
              <w:spacing w:before="0" w:after="0" w:line="240" w:lineRule="auto"/>
              <w:jc w:val="center"/>
              <w:rPr>
                <w:color w:val="002060"/>
                <w:sz w:val="20"/>
                <w:szCs w:val="20"/>
              </w:rPr>
            </w:pPr>
            <w:r w:rsidRPr="00052350">
              <w:rPr>
                <w:color w:val="002060"/>
                <w:sz w:val="20"/>
                <w:szCs w:val="20"/>
              </w:rPr>
              <w:t>Segundas e quartas das 9h às 13h</w:t>
            </w:r>
          </w:p>
          <w:p w14:paraId="7FE9FB3B" w14:textId="77777777" w:rsidR="00052350" w:rsidRPr="00052350" w:rsidRDefault="00052350" w:rsidP="00C86BB6">
            <w:pPr>
              <w:pStyle w:val="CorpodeTexto"/>
              <w:spacing w:before="0" w:after="0" w:line="240" w:lineRule="auto"/>
              <w:jc w:val="center"/>
              <w:rPr>
                <w:color w:val="002060"/>
                <w:sz w:val="20"/>
                <w:szCs w:val="20"/>
              </w:rPr>
            </w:pPr>
          </w:p>
        </w:tc>
        <w:tc>
          <w:tcPr>
            <w:tcW w:w="151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581519" w14:textId="77777777" w:rsidR="00052350" w:rsidRPr="00052350" w:rsidRDefault="00052350" w:rsidP="00C86BB6">
            <w:pPr>
              <w:pStyle w:val="CorpodeTexto"/>
              <w:spacing w:before="0" w:after="0" w:line="240" w:lineRule="auto"/>
              <w:jc w:val="center"/>
              <w:rPr>
                <w:color w:val="002060"/>
                <w:sz w:val="20"/>
                <w:szCs w:val="20"/>
              </w:rPr>
            </w:pPr>
            <w:r w:rsidRPr="00052350">
              <w:rPr>
                <w:color w:val="002060"/>
                <w:sz w:val="20"/>
                <w:szCs w:val="20"/>
              </w:rPr>
              <w:t>1.ª semana de março</w:t>
            </w:r>
          </w:p>
        </w:tc>
        <w:tc>
          <w:tcPr>
            <w:tcW w:w="1393" w:type="dxa"/>
            <w:vMerge/>
            <w:vAlign w:val="center"/>
            <w:hideMark/>
          </w:tcPr>
          <w:p w14:paraId="242E4ADB" w14:textId="77777777" w:rsidR="00052350" w:rsidRPr="00052350" w:rsidRDefault="00052350" w:rsidP="00C86BB6">
            <w:pPr>
              <w:pStyle w:val="CorpodeTexto"/>
              <w:spacing w:before="0" w:after="0" w:line="240" w:lineRule="auto"/>
              <w:jc w:val="both"/>
              <w:rPr>
                <w:color w:val="002060"/>
                <w:sz w:val="20"/>
                <w:szCs w:val="20"/>
              </w:rPr>
            </w:pPr>
          </w:p>
        </w:tc>
      </w:tr>
    </w:tbl>
    <w:p w14:paraId="0C20BE77" w14:textId="031252FD" w:rsidR="00052350" w:rsidRPr="00052350" w:rsidRDefault="00052350" w:rsidP="00C86BB6">
      <w:pPr>
        <w:pStyle w:val="CorpodeTexto"/>
        <w:spacing w:before="120" w:after="120"/>
        <w:jc w:val="both"/>
        <w:rPr>
          <w:color w:val="002060"/>
        </w:rPr>
      </w:pPr>
      <w:r w:rsidRPr="00052350">
        <w:rPr>
          <w:color w:val="002060"/>
        </w:rPr>
        <w:t xml:space="preserve">Para efetuar a inscrição deve </w:t>
      </w:r>
      <w:r w:rsidRPr="00052350">
        <w:rPr>
          <w:b/>
          <w:bCs/>
          <w:color w:val="002060"/>
        </w:rPr>
        <w:t xml:space="preserve">preencher e enviar </w:t>
      </w:r>
      <w:hyperlink r:id="rId10" w:history="1">
        <w:r w:rsidRPr="00052350">
          <w:rPr>
            <w:rStyle w:val="Hiperligao"/>
            <w:b/>
            <w:bCs/>
          </w:rPr>
          <w:t>esta ficha de inscrição</w:t>
        </w:r>
      </w:hyperlink>
      <w:r w:rsidRPr="00052350">
        <w:rPr>
          <w:b/>
          <w:bCs/>
          <w:color w:val="002060"/>
        </w:rPr>
        <w:t xml:space="preserve">, bem como o certificado de habilitações atualizado para </w:t>
      </w:r>
      <w:hyperlink r:id="rId11" w:history="1">
        <w:r w:rsidRPr="00052350">
          <w:rPr>
            <w:rStyle w:val="Hiperligao"/>
            <w:b/>
            <w:bCs/>
          </w:rPr>
          <w:t>lf.tecnico@cnis.pt</w:t>
        </w:r>
      </w:hyperlink>
      <w:r w:rsidRPr="00052350">
        <w:rPr>
          <w:color w:val="002060"/>
        </w:rPr>
        <w:t>. As inscrições só serão validadas após a boa receção da documentação solicitada e serão selecionadas por ordem de chegada.</w:t>
      </w:r>
    </w:p>
    <w:p w14:paraId="5F378B08" w14:textId="77777777" w:rsidR="00052350" w:rsidRPr="00052350" w:rsidRDefault="00052350" w:rsidP="00C86BB6">
      <w:pPr>
        <w:pStyle w:val="CorpodeTexto"/>
        <w:spacing w:before="120" w:after="120"/>
        <w:jc w:val="both"/>
        <w:rPr>
          <w:color w:val="002060"/>
        </w:rPr>
      </w:pPr>
      <w:r w:rsidRPr="00052350">
        <w:rPr>
          <w:color w:val="002060"/>
        </w:rPr>
        <w:t xml:space="preserve">O </w:t>
      </w:r>
      <w:r w:rsidRPr="00052350">
        <w:rPr>
          <w:b/>
          <w:bCs/>
          <w:color w:val="002060"/>
        </w:rPr>
        <w:t>início de cada uma das ações de formação</w:t>
      </w:r>
      <w:r w:rsidRPr="00052350">
        <w:rPr>
          <w:color w:val="002060"/>
        </w:rPr>
        <w:t xml:space="preserve"> está pendente da constituição de um grupo com um </w:t>
      </w:r>
      <w:r w:rsidRPr="00052350">
        <w:rPr>
          <w:b/>
          <w:bCs/>
          <w:color w:val="002060"/>
        </w:rPr>
        <w:t>mínimo de 15 formandos</w:t>
      </w:r>
      <w:r w:rsidRPr="00052350">
        <w:rPr>
          <w:color w:val="002060"/>
        </w:rPr>
        <w:t>.</w:t>
      </w:r>
    </w:p>
    <w:p w14:paraId="3907ED21" w14:textId="73BFE6D6" w:rsidR="00257013" w:rsidRPr="00C86BB6" w:rsidRDefault="00052350" w:rsidP="00C86BB6">
      <w:pPr>
        <w:pStyle w:val="CorpodeTexto"/>
        <w:spacing w:before="120" w:after="120"/>
        <w:jc w:val="both"/>
        <w:rPr>
          <w:color w:val="002060"/>
        </w:rPr>
      </w:pPr>
      <w:r w:rsidRPr="00052350">
        <w:rPr>
          <w:color w:val="002060"/>
        </w:rPr>
        <w:t xml:space="preserve">Para mais informações contacte a CNIS através do endereço de e-mail </w:t>
      </w:r>
      <w:hyperlink r:id="rId12" w:history="1">
        <w:r w:rsidRPr="00052350">
          <w:rPr>
            <w:rStyle w:val="Hiperligao"/>
          </w:rPr>
          <w:t>lf.tecnico@cnis.pt</w:t>
        </w:r>
      </w:hyperlink>
      <w:r w:rsidRPr="00052350">
        <w:rPr>
          <w:color w:val="002060"/>
        </w:rPr>
        <w:t xml:space="preserve"> (Letícia Fernandes) ou do telefone 226 068</w:t>
      </w:r>
      <w:r w:rsidR="00257013">
        <w:rPr>
          <w:color w:val="002060"/>
        </w:rPr>
        <w:t> </w:t>
      </w:r>
      <w:r w:rsidRPr="00052350">
        <w:rPr>
          <w:color w:val="002060"/>
        </w:rPr>
        <w:t>614.</w:t>
      </w:r>
    </w:p>
    <w:sectPr w:rsidR="00257013" w:rsidRPr="00C86BB6" w:rsidSect="00A7249B">
      <w:headerReference w:type="default" r:id="rId13"/>
      <w:footerReference w:type="default" r:id="rId14"/>
      <w:pgSz w:w="11906" w:h="16838"/>
      <w:pgMar w:top="1711" w:right="1440" w:bottom="1440" w:left="1440" w:header="708" w:footer="6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37ED00" w14:textId="77777777" w:rsidR="00500B42" w:rsidRDefault="00500B42" w:rsidP="006B76E1">
      <w:r>
        <w:separator/>
      </w:r>
    </w:p>
    <w:p w14:paraId="2F8BF8FC" w14:textId="77777777" w:rsidR="00500B42" w:rsidRDefault="00500B42"/>
  </w:endnote>
  <w:endnote w:type="continuationSeparator" w:id="0">
    <w:p w14:paraId="30F5DDB8" w14:textId="77777777" w:rsidR="00500B42" w:rsidRDefault="00500B42" w:rsidP="006B76E1">
      <w:r>
        <w:continuationSeparator/>
      </w:r>
    </w:p>
    <w:p w14:paraId="6347A26D" w14:textId="77777777" w:rsidR="00500B42" w:rsidRDefault="00500B4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Light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SemiBold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Funnel Sans Light">
    <w:panose1 w:val="020B0604020202020204"/>
    <w:charset w:val="00"/>
    <w:family w:val="auto"/>
    <w:pitch w:val="variable"/>
    <w:sig w:usb0="A00000EF" w:usb1="4000004A" w:usb2="00000000" w:usb3="00000000" w:csb0="00000093" w:csb1="00000000"/>
  </w:font>
  <w:font w:name="Funnel Sans Medium">
    <w:panose1 w:val="020B0604020202020204"/>
    <w:charset w:val="00"/>
    <w:family w:val="auto"/>
    <w:pitch w:val="variable"/>
    <w:sig w:usb0="A00000EF" w:usb1="4000004A" w:usb2="00000000" w:usb3="00000000" w:csb0="00000093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238BFF" w14:textId="2C4088C8" w:rsidR="00535420" w:rsidRPr="00535420" w:rsidRDefault="00535420" w:rsidP="00535420">
    <w:pPr>
      <w:framePr w:wrap="none" w:vAnchor="text" w:hAnchor="page" w:x="10365" w:y="170"/>
      <w:rPr>
        <w:rStyle w:val="Nmerodepgina"/>
        <w:rFonts w:ascii="Funnel Sans Light" w:hAnsi="Funnel Sans Light"/>
        <w:color w:val="343F75"/>
        <w:sz w:val="20"/>
        <w:szCs w:val="20"/>
      </w:rPr>
    </w:pPr>
  </w:p>
  <w:tbl>
    <w:tblPr>
      <w:tblStyle w:val="TabelacomGrelha"/>
      <w:tblW w:w="0" w:type="auto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9016"/>
    </w:tblGrid>
    <w:tr w:rsidR="00DC360A" w14:paraId="6722B04B" w14:textId="77777777" w:rsidTr="00DC360A">
      <w:trPr>
        <w:trHeight w:val="312"/>
        <w:jc w:val="center"/>
      </w:trPr>
      <w:tc>
        <w:tcPr>
          <w:tcW w:w="9016" w:type="dxa"/>
          <w:vAlign w:val="center"/>
        </w:tcPr>
        <w:p w14:paraId="52A9B591" w14:textId="77777777" w:rsidR="008C2ADC" w:rsidRPr="00CE773C" w:rsidRDefault="008C2ADC" w:rsidP="00DC360A">
          <w:pPr>
            <w:pStyle w:val="InfodeRodap"/>
            <w:jc w:val="center"/>
            <w:rPr>
              <w:rFonts w:ascii="Aptos" w:hAnsi="Aptos"/>
              <w:sz w:val="16"/>
              <w:szCs w:val="16"/>
            </w:rPr>
          </w:pPr>
        </w:p>
        <w:p w14:paraId="58AA768B" w14:textId="77777777" w:rsidR="008C2ADC" w:rsidRPr="00CE773C" w:rsidRDefault="008C2ADC" w:rsidP="00DC360A">
          <w:pPr>
            <w:pStyle w:val="InfodeRodap"/>
            <w:jc w:val="center"/>
            <w:rPr>
              <w:rFonts w:ascii="Aptos" w:hAnsi="Aptos"/>
              <w:sz w:val="16"/>
              <w:szCs w:val="16"/>
            </w:rPr>
          </w:pPr>
        </w:p>
        <w:p w14:paraId="2D49111F" w14:textId="53A76A6B" w:rsidR="00DC360A" w:rsidRPr="00CE773C" w:rsidRDefault="00DC360A" w:rsidP="008C2ADC">
          <w:pPr>
            <w:pStyle w:val="InfodeRodap"/>
            <w:spacing w:line="360" w:lineRule="auto"/>
            <w:jc w:val="center"/>
            <w:rPr>
              <w:rFonts w:ascii="Aptos" w:hAnsi="Aptos"/>
            </w:rPr>
          </w:pPr>
          <w:r w:rsidRPr="00CE773C">
            <w:rPr>
              <w:rFonts w:ascii="Aptos" w:hAnsi="Aptos"/>
              <w:noProof/>
              <w:sz w:val="16"/>
              <w:szCs w:val="16"/>
            </w:rPr>
            <mc:AlternateContent>
              <mc:Choice Requires="wps">
                <w:drawing>
                  <wp:anchor distT="0" distB="0" distL="114300" distR="114300" simplePos="0" relativeHeight="251658242" behindDoc="0" locked="0" layoutInCell="1" allowOverlap="1" wp14:anchorId="2626748B" wp14:editId="353E0D00">
                    <wp:simplePos x="0" y="0"/>
                    <wp:positionH relativeFrom="margin">
                      <wp:posOffset>0</wp:posOffset>
                    </wp:positionH>
                    <wp:positionV relativeFrom="paragraph">
                      <wp:posOffset>192405</wp:posOffset>
                    </wp:positionV>
                    <wp:extent cx="5845810" cy="0"/>
                    <wp:effectExtent l="0" t="0" r="8890" b="12700"/>
                    <wp:wrapNone/>
                    <wp:docPr id="1118510355" name="Conector Reto 7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0" y="0"/>
                              <a:ext cx="5845810" cy="0"/>
                            </a:xfrm>
                            <a:prstGeom prst="line">
                              <a:avLst/>
                            </a:prstGeom>
                            <a:ln w="9525">
                              <a:solidFill>
                                <a:srgbClr val="5A7AED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line w14:anchorId="0D701877" id="Conector Reto 7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5.15pt" to="460.3pt,15.1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" strokecolor="#5a7aed">
                    <v:stroke joinstyle="miter"/>
                    <w10:wrap anchorx="margin"/>
                  </v:line>
                </w:pict>
              </mc:Fallback>
            </mc:AlternateContent>
          </w:r>
          <w:r w:rsidRPr="00CE773C">
            <w:rPr>
              <w:rFonts w:ascii="Aptos" w:hAnsi="Aptos"/>
              <w:sz w:val="16"/>
              <w:szCs w:val="16"/>
            </w:rPr>
            <w:t>Rua da Reboleira, 47 | 4050-492 Porto | +351 226 068 614 | cnis@cnis.pt | www.cnis.pt</w:t>
          </w:r>
        </w:p>
      </w:tc>
    </w:tr>
  </w:tbl>
  <w:p w14:paraId="7A765E95" w14:textId="1BC03AC0" w:rsidR="00A7249B" w:rsidRPr="00A7249B" w:rsidRDefault="00DC360A" w:rsidP="00A7249B">
    <w:pPr>
      <w:pStyle w:val="InfodeCabecalho"/>
      <w:rPr>
        <w:color w:val="343F75"/>
      </w:rPr>
    </w:pPr>
    <w:r>
      <w:rPr>
        <w:noProof/>
        <w:color w:val="343F75"/>
      </w:rPr>
      <w:drawing>
        <wp:anchor distT="0" distB="0" distL="114300" distR="114300" simplePos="0" relativeHeight="251658241" behindDoc="1" locked="0" layoutInCell="1" allowOverlap="1" wp14:anchorId="389A9D22" wp14:editId="3051E5D1">
          <wp:simplePos x="0" y="0"/>
          <wp:positionH relativeFrom="margin">
            <wp:align>center</wp:align>
          </wp:positionH>
          <wp:positionV relativeFrom="paragraph">
            <wp:posOffset>0</wp:posOffset>
          </wp:positionV>
          <wp:extent cx="3971357" cy="522839"/>
          <wp:effectExtent l="0" t="0" r="3810" b="0"/>
          <wp:wrapTight wrapText="bothSides">
            <wp:wrapPolygon edited="0">
              <wp:start x="5457" y="0"/>
              <wp:lineTo x="0" y="5249"/>
              <wp:lineTo x="0" y="15747"/>
              <wp:lineTo x="5457" y="16797"/>
              <wp:lineTo x="5457" y="20996"/>
              <wp:lineTo x="5733" y="20996"/>
              <wp:lineTo x="5802" y="16797"/>
              <wp:lineTo x="21552" y="15222"/>
              <wp:lineTo x="21552" y="6299"/>
              <wp:lineTo x="5802" y="0"/>
              <wp:lineTo x="5457" y="0"/>
            </wp:wrapPolygon>
          </wp:wrapTight>
          <wp:docPr id="1319292312" name="Gráfico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9292312" name="Gráfico 4"/>
                  <pic:cNvPicPr/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971357" cy="52283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3A6C1F3" w14:textId="77777777" w:rsidR="004B5640" w:rsidRDefault="004B564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E7BACC" w14:textId="77777777" w:rsidR="00500B42" w:rsidRDefault="00500B42" w:rsidP="006B76E1">
      <w:r>
        <w:separator/>
      </w:r>
    </w:p>
    <w:p w14:paraId="76F5D915" w14:textId="77777777" w:rsidR="00500B42" w:rsidRDefault="00500B42"/>
  </w:footnote>
  <w:footnote w:type="continuationSeparator" w:id="0">
    <w:p w14:paraId="216ED576" w14:textId="77777777" w:rsidR="00500B42" w:rsidRDefault="00500B42" w:rsidP="006B76E1">
      <w:r>
        <w:continuationSeparator/>
      </w:r>
    </w:p>
    <w:p w14:paraId="33FFE596" w14:textId="77777777" w:rsidR="00500B42" w:rsidRDefault="00500B4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comGrelha"/>
      <w:tblW w:w="0" w:type="auto"/>
      <w:jc w:val="righ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4508"/>
      <w:gridCol w:w="4508"/>
    </w:tblGrid>
    <w:tr w:rsidR="00C613B2" w:rsidRPr="00DC360A" w14:paraId="79E30D0C" w14:textId="77777777" w:rsidTr="00DC360A">
      <w:trPr>
        <w:jc w:val="right"/>
      </w:trPr>
      <w:tc>
        <w:tcPr>
          <w:tcW w:w="4508" w:type="dxa"/>
          <w:vAlign w:val="center"/>
        </w:tcPr>
        <w:p w14:paraId="1A876717" w14:textId="62D6F320" w:rsidR="00C613B2" w:rsidRPr="00A7249B" w:rsidRDefault="00DC360A" w:rsidP="00DC360A">
          <w:pPr>
            <w:jc w:val="right"/>
            <w:rPr>
              <w:rFonts w:ascii="Funnel Sans Light" w:hAnsi="Funnel Sans Light"/>
              <w:color w:val="5A7AED"/>
              <w:sz w:val="18"/>
              <w:szCs w:val="18"/>
            </w:rPr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allowOverlap="1" wp14:anchorId="6B3A0018" wp14:editId="025FCF2D">
                <wp:simplePos x="0" y="0"/>
                <wp:positionH relativeFrom="margin">
                  <wp:posOffset>0</wp:posOffset>
                </wp:positionH>
                <wp:positionV relativeFrom="margin">
                  <wp:posOffset>-635</wp:posOffset>
                </wp:positionV>
                <wp:extent cx="545465" cy="671195"/>
                <wp:effectExtent l="0" t="0" r="635" b="1905"/>
                <wp:wrapSquare wrapText="bothSides"/>
                <wp:docPr id="1306126365" name="Gráfico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06126365" name="Gráfico 2"/>
                        <pic:cNvPicPr/>
                      </pic:nvPicPr>
                      <pic:blipFill>
                        <a:blip r:embed="rId1">
                          <a:extLs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45465" cy="67119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4508" w:type="dxa"/>
          <w:vAlign w:val="center"/>
        </w:tcPr>
        <w:sdt>
          <w:sdtPr>
            <w:rPr>
              <w:rStyle w:val="Nmerodepgina"/>
              <w:rFonts w:ascii="Aptos" w:hAnsi="Aptos"/>
              <w:color w:val="343F75"/>
              <w:sz w:val="16"/>
              <w:szCs w:val="16"/>
            </w:rPr>
            <w:id w:val="506028745"/>
            <w:docPartObj>
              <w:docPartGallery w:val="Page Numbers (Bottom of Page)"/>
              <w:docPartUnique/>
            </w:docPartObj>
          </w:sdtPr>
          <w:sdtEndPr>
            <w:rPr>
              <w:rStyle w:val="Nmerodepgina"/>
              <w:rFonts w:ascii="Funnel Sans Light" w:hAnsi="Funnel Sans Light"/>
            </w:rPr>
          </w:sdtEndPr>
          <w:sdtContent>
            <w:p w14:paraId="4C6AB6FE" w14:textId="00CB8E35" w:rsidR="00DC360A" w:rsidRPr="00CE773C" w:rsidRDefault="00217107" w:rsidP="00DC360A">
              <w:pPr>
                <w:jc w:val="right"/>
                <w:rPr>
                  <w:rFonts w:ascii="Aptos" w:hAnsi="Aptos"/>
                  <w:color w:val="5A7AED"/>
                  <w:sz w:val="20"/>
                  <w:szCs w:val="20"/>
                </w:rPr>
              </w:pPr>
              <w:r>
                <w:rPr>
                  <w:rFonts w:ascii="Aptos" w:hAnsi="Aptos"/>
                  <w:color w:val="5A7AED"/>
                  <w:sz w:val="20"/>
                  <w:szCs w:val="20"/>
                </w:rPr>
                <w:t>Formação Modular Certificada CNIS e IEFP</w:t>
              </w:r>
            </w:p>
            <w:p w14:paraId="1A574F31" w14:textId="4C3864C9" w:rsidR="00DC360A" w:rsidRPr="00CE773C" w:rsidRDefault="009E2153" w:rsidP="00DC360A">
              <w:pPr>
                <w:jc w:val="right"/>
                <w:rPr>
                  <w:rFonts w:ascii="Aptos" w:hAnsi="Aptos"/>
                  <w:color w:val="5A7AED"/>
                  <w:sz w:val="16"/>
                  <w:szCs w:val="16"/>
                </w:rPr>
              </w:pPr>
              <w:r>
                <w:rPr>
                  <w:rFonts w:ascii="Aptos" w:hAnsi="Aptos"/>
                  <w:color w:val="5A7AED"/>
                  <w:sz w:val="16"/>
                  <w:szCs w:val="16"/>
                </w:rPr>
                <w:t>Divulgação</w:t>
              </w:r>
            </w:p>
            <w:p w14:paraId="52312F08" w14:textId="5F32D3CF" w:rsidR="00DC360A" w:rsidRPr="00052350" w:rsidRDefault="009E2153" w:rsidP="00052350">
              <w:pPr>
                <w:jc w:val="right"/>
                <w:rPr>
                  <w:rStyle w:val="Nmerodepgina"/>
                  <w:rFonts w:ascii="Aptos" w:hAnsi="Aptos"/>
                  <w:color w:val="343F75"/>
                  <w:sz w:val="16"/>
                  <w:szCs w:val="16"/>
                </w:rPr>
              </w:pPr>
              <w:r>
                <w:rPr>
                  <w:rStyle w:val="Nmerodepgina"/>
                  <w:rFonts w:ascii="Aptos" w:hAnsi="Aptos"/>
                  <w:color w:val="343F75"/>
                  <w:sz w:val="16"/>
                  <w:szCs w:val="16"/>
                </w:rPr>
                <w:t>20</w:t>
              </w:r>
              <w:r w:rsidR="00DC360A" w:rsidRPr="00CE773C">
                <w:rPr>
                  <w:rStyle w:val="Nmerodepgina"/>
                  <w:rFonts w:ascii="Aptos" w:hAnsi="Aptos"/>
                  <w:color w:val="343F75"/>
                  <w:sz w:val="16"/>
                  <w:szCs w:val="16"/>
                </w:rPr>
                <w:t xml:space="preserve"> de </w:t>
              </w:r>
              <w:r>
                <w:rPr>
                  <w:rStyle w:val="Nmerodepgina"/>
                  <w:rFonts w:ascii="Aptos" w:hAnsi="Aptos"/>
                  <w:color w:val="343F75"/>
                  <w:sz w:val="16"/>
                  <w:szCs w:val="16"/>
                </w:rPr>
                <w:t>fevereiro</w:t>
              </w:r>
              <w:r w:rsidR="00DC360A" w:rsidRPr="00CE773C">
                <w:rPr>
                  <w:rStyle w:val="Nmerodepgina"/>
                  <w:rFonts w:ascii="Aptos" w:hAnsi="Aptos"/>
                  <w:color w:val="343F75"/>
                  <w:sz w:val="16"/>
                  <w:szCs w:val="16"/>
                </w:rPr>
                <w:t xml:space="preserve"> de 202</w:t>
              </w:r>
              <w:r>
                <w:rPr>
                  <w:rStyle w:val="Nmerodepgina"/>
                  <w:rFonts w:ascii="Aptos" w:hAnsi="Aptos"/>
                  <w:color w:val="343F75"/>
                  <w:sz w:val="16"/>
                  <w:szCs w:val="16"/>
                </w:rPr>
                <w:t>6</w:t>
              </w:r>
            </w:p>
            <w:p w14:paraId="578A90D5" w14:textId="08F22464" w:rsidR="00C613B2" w:rsidRPr="00DC360A" w:rsidRDefault="00DC360A" w:rsidP="00DC360A">
              <w:pPr>
                <w:jc w:val="right"/>
                <w:rPr>
                  <w:rFonts w:ascii="Funnel Sans Light" w:hAnsi="Funnel Sans Light"/>
                  <w:color w:val="343F75"/>
                  <w:sz w:val="16"/>
                  <w:szCs w:val="16"/>
                </w:rPr>
              </w:pPr>
              <w:r w:rsidRPr="00DC360A">
                <w:rPr>
                  <w:rStyle w:val="Nmerodepgina"/>
                  <w:rFonts w:ascii="Funnel Sans Light" w:hAnsi="Funnel Sans Light"/>
                  <w:color w:val="343F75"/>
                  <w:sz w:val="16"/>
                  <w:szCs w:val="16"/>
                </w:rPr>
                <w:fldChar w:fldCharType="begin"/>
              </w:r>
              <w:r w:rsidRPr="00DC360A">
                <w:rPr>
                  <w:rStyle w:val="Nmerodepgina"/>
                  <w:rFonts w:ascii="Funnel Sans Light" w:hAnsi="Funnel Sans Light"/>
                  <w:color w:val="343F75"/>
                  <w:sz w:val="16"/>
                  <w:szCs w:val="16"/>
                </w:rPr>
                <w:instrText xml:space="preserve"> PAGE </w:instrText>
              </w:r>
              <w:r w:rsidRPr="00DC360A">
                <w:rPr>
                  <w:rStyle w:val="Nmerodepgina"/>
                  <w:rFonts w:ascii="Funnel Sans Light" w:hAnsi="Funnel Sans Light"/>
                  <w:color w:val="343F75"/>
                  <w:sz w:val="16"/>
                  <w:szCs w:val="16"/>
                </w:rPr>
                <w:fldChar w:fldCharType="separate"/>
              </w:r>
              <w:r w:rsidRPr="00DC360A">
                <w:rPr>
                  <w:rStyle w:val="Nmerodepgina"/>
                  <w:rFonts w:ascii="Funnel Sans Light" w:hAnsi="Funnel Sans Light"/>
                  <w:color w:val="343F75"/>
                  <w:sz w:val="16"/>
                  <w:szCs w:val="16"/>
                </w:rPr>
                <w:t>2</w:t>
              </w:r>
              <w:r w:rsidRPr="00DC360A">
                <w:rPr>
                  <w:rStyle w:val="Nmerodepgina"/>
                  <w:rFonts w:ascii="Funnel Sans Light" w:hAnsi="Funnel Sans Light"/>
                  <w:color w:val="343F75"/>
                  <w:sz w:val="16"/>
                  <w:szCs w:val="16"/>
                </w:rPr>
                <w:fldChar w:fldCharType="end"/>
              </w:r>
            </w:p>
          </w:sdtContent>
        </w:sdt>
      </w:tc>
    </w:tr>
  </w:tbl>
  <w:p w14:paraId="052991B2" w14:textId="77777777" w:rsidR="004B5640" w:rsidRPr="00052350" w:rsidRDefault="004B5640">
    <w:pPr>
      <w:rPr>
        <w:sz w:val="11"/>
        <w:szCs w:val="1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2"/>
  <w:proofState w:spelling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76E1"/>
    <w:rsid w:val="00000AAD"/>
    <w:rsid w:val="00043F02"/>
    <w:rsid w:val="00052350"/>
    <w:rsid w:val="00053C5E"/>
    <w:rsid w:val="00071E15"/>
    <w:rsid w:val="00094F36"/>
    <w:rsid w:val="000C6B16"/>
    <w:rsid w:val="000F5720"/>
    <w:rsid w:val="000F61AF"/>
    <w:rsid w:val="000F759F"/>
    <w:rsid w:val="00125636"/>
    <w:rsid w:val="00133752"/>
    <w:rsid w:val="00133A56"/>
    <w:rsid w:val="00175971"/>
    <w:rsid w:val="001B3F50"/>
    <w:rsid w:val="001C5A48"/>
    <w:rsid w:val="00217107"/>
    <w:rsid w:val="00246807"/>
    <w:rsid w:val="00257013"/>
    <w:rsid w:val="003A62A4"/>
    <w:rsid w:val="0048569D"/>
    <w:rsid w:val="004B5640"/>
    <w:rsid w:val="004D6A33"/>
    <w:rsid w:val="00500B42"/>
    <w:rsid w:val="005149CB"/>
    <w:rsid w:val="00527A36"/>
    <w:rsid w:val="00535420"/>
    <w:rsid w:val="0055781D"/>
    <w:rsid w:val="005C7C14"/>
    <w:rsid w:val="005E3A21"/>
    <w:rsid w:val="00603569"/>
    <w:rsid w:val="006300B9"/>
    <w:rsid w:val="00657486"/>
    <w:rsid w:val="00672A96"/>
    <w:rsid w:val="00697780"/>
    <w:rsid w:val="006A05CE"/>
    <w:rsid w:val="006B76E1"/>
    <w:rsid w:val="00772DE1"/>
    <w:rsid w:val="007A25B6"/>
    <w:rsid w:val="007F2AE6"/>
    <w:rsid w:val="007F40BA"/>
    <w:rsid w:val="008C2ADC"/>
    <w:rsid w:val="00904A41"/>
    <w:rsid w:val="009A0946"/>
    <w:rsid w:val="009E2153"/>
    <w:rsid w:val="009F6E88"/>
    <w:rsid w:val="00A2005C"/>
    <w:rsid w:val="00A7249B"/>
    <w:rsid w:val="00A93A4B"/>
    <w:rsid w:val="00B974DB"/>
    <w:rsid w:val="00C06033"/>
    <w:rsid w:val="00C613B2"/>
    <w:rsid w:val="00C86BB6"/>
    <w:rsid w:val="00CE773C"/>
    <w:rsid w:val="00D35171"/>
    <w:rsid w:val="00D37E7D"/>
    <w:rsid w:val="00D45159"/>
    <w:rsid w:val="00D82982"/>
    <w:rsid w:val="00D97A21"/>
    <w:rsid w:val="00DC360A"/>
    <w:rsid w:val="00DC70DC"/>
    <w:rsid w:val="00E71704"/>
    <w:rsid w:val="00ED7A14"/>
    <w:rsid w:val="00EF75C3"/>
    <w:rsid w:val="00F051D9"/>
    <w:rsid w:val="00F16182"/>
    <w:rsid w:val="00F62BDC"/>
    <w:rsid w:val="00FB2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EEF71F"/>
  <w15:chartTrackingRefBased/>
  <w15:docId w15:val="{0B195730-06DD-D04E-8850-36DC3313A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t-P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aliases w:val="Titulo de Nivel 1"/>
    <w:basedOn w:val="SubtituloCapa"/>
    <w:next w:val="Normal"/>
    <w:link w:val="Ttulo1Carter"/>
    <w:uiPriority w:val="9"/>
    <w:qFormat/>
    <w:rsid w:val="00CE773C"/>
    <w:pPr>
      <w:outlineLvl w:val="0"/>
    </w:pPr>
    <w:rPr>
      <w:color w:val="5A7AED"/>
      <w:shd w:val="clear" w:color="auto" w:fill="FFFFFF"/>
    </w:rPr>
  </w:style>
  <w:style w:type="paragraph" w:styleId="Ttulo2">
    <w:name w:val="heading 2"/>
    <w:basedOn w:val="Normal"/>
    <w:next w:val="Normal"/>
    <w:link w:val="Ttulo2Carter"/>
    <w:uiPriority w:val="9"/>
    <w:semiHidden/>
    <w:unhideWhenUsed/>
    <w:qFormat/>
    <w:rsid w:val="006B76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ter"/>
    <w:uiPriority w:val="9"/>
    <w:semiHidden/>
    <w:unhideWhenUsed/>
    <w:qFormat/>
    <w:rsid w:val="006B76E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ter"/>
    <w:uiPriority w:val="9"/>
    <w:semiHidden/>
    <w:unhideWhenUsed/>
    <w:qFormat/>
    <w:rsid w:val="006B76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ter"/>
    <w:uiPriority w:val="9"/>
    <w:semiHidden/>
    <w:unhideWhenUsed/>
    <w:qFormat/>
    <w:rsid w:val="006B76E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ter"/>
    <w:uiPriority w:val="9"/>
    <w:semiHidden/>
    <w:unhideWhenUsed/>
    <w:qFormat/>
    <w:rsid w:val="006B76E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ter"/>
    <w:uiPriority w:val="9"/>
    <w:semiHidden/>
    <w:unhideWhenUsed/>
    <w:qFormat/>
    <w:rsid w:val="006B76E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ter"/>
    <w:uiPriority w:val="9"/>
    <w:semiHidden/>
    <w:unhideWhenUsed/>
    <w:qFormat/>
    <w:rsid w:val="006B76E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ter"/>
    <w:uiPriority w:val="9"/>
    <w:semiHidden/>
    <w:unhideWhenUsed/>
    <w:qFormat/>
    <w:rsid w:val="006B76E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arter">
    <w:name w:val="Título 1 Caráter"/>
    <w:aliases w:val="Titulo de Nivel 1 Caráter"/>
    <w:basedOn w:val="Tipodeletrapredefinidodopargrafo"/>
    <w:link w:val="Ttulo1"/>
    <w:uiPriority w:val="9"/>
    <w:rsid w:val="00CE773C"/>
    <w:rPr>
      <w:rFonts w:ascii="Aptos" w:hAnsi="Aptos"/>
      <w:color w:val="5A7AED"/>
      <w:sz w:val="32"/>
      <w:szCs w:val="32"/>
      <w:lang w:val="pt-PT"/>
    </w:rPr>
  </w:style>
  <w:style w:type="character" w:customStyle="1" w:styleId="Ttulo2Carter">
    <w:name w:val="Título 2 Caráter"/>
    <w:basedOn w:val="Tipodeletrapredefinidodopargrafo"/>
    <w:link w:val="Ttulo2"/>
    <w:uiPriority w:val="9"/>
    <w:semiHidden/>
    <w:rsid w:val="006B76E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ter">
    <w:name w:val="Título 3 Caráter"/>
    <w:basedOn w:val="Tipodeletrapredefinidodopargrafo"/>
    <w:link w:val="Ttulo3"/>
    <w:uiPriority w:val="9"/>
    <w:semiHidden/>
    <w:rsid w:val="006B76E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ter">
    <w:name w:val="Título 4 Caráter"/>
    <w:basedOn w:val="Tipodeletrapredefinidodopargrafo"/>
    <w:link w:val="Ttulo4"/>
    <w:uiPriority w:val="9"/>
    <w:semiHidden/>
    <w:rsid w:val="006B76E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ter">
    <w:name w:val="Título 5 Caráter"/>
    <w:basedOn w:val="Tipodeletrapredefinidodopargrafo"/>
    <w:link w:val="Ttulo5"/>
    <w:uiPriority w:val="9"/>
    <w:semiHidden/>
    <w:rsid w:val="006B76E1"/>
    <w:rPr>
      <w:rFonts w:eastAsiaTheme="majorEastAsia" w:cstheme="majorBidi"/>
      <w:color w:val="0F4761" w:themeColor="accent1" w:themeShade="BF"/>
    </w:rPr>
  </w:style>
  <w:style w:type="character" w:customStyle="1" w:styleId="Ttulo6Carter">
    <w:name w:val="Título 6 Caráter"/>
    <w:basedOn w:val="Tipodeletrapredefinidodopargrafo"/>
    <w:link w:val="Ttulo6"/>
    <w:uiPriority w:val="9"/>
    <w:semiHidden/>
    <w:rsid w:val="006B76E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ter">
    <w:name w:val="Título 7 Caráter"/>
    <w:basedOn w:val="Tipodeletrapredefinidodopargrafo"/>
    <w:link w:val="Ttulo7"/>
    <w:uiPriority w:val="9"/>
    <w:semiHidden/>
    <w:rsid w:val="006B76E1"/>
    <w:rPr>
      <w:rFonts w:eastAsiaTheme="majorEastAsia" w:cstheme="majorBidi"/>
      <w:color w:val="595959" w:themeColor="text1" w:themeTint="A6"/>
    </w:rPr>
  </w:style>
  <w:style w:type="character" w:customStyle="1" w:styleId="Ttulo8Carter">
    <w:name w:val="Título 8 Caráter"/>
    <w:basedOn w:val="Tipodeletrapredefinidodopargrafo"/>
    <w:link w:val="Ttulo8"/>
    <w:uiPriority w:val="9"/>
    <w:semiHidden/>
    <w:rsid w:val="006B76E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ter">
    <w:name w:val="Título 9 Caráter"/>
    <w:basedOn w:val="Tipodeletrapredefinidodopargrafo"/>
    <w:link w:val="Ttulo9"/>
    <w:uiPriority w:val="9"/>
    <w:semiHidden/>
    <w:rsid w:val="006B76E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ter"/>
    <w:uiPriority w:val="10"/>
    <w:qFormat/>
    <w:rsid w:val="006B76E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6B76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ter"/>
    <w:uiPriority w:val="11"/>
    <w:qFormat/>
    <w:rsid w:val="006B76E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ter">
    <w:name w:val="Subtítulo Caráter"/>
    <w:basedOn w:val="Tipodeletrapredefinidodopargrafo"/>
    <w:link w:val="Subttulo"/>
    <w:uiPriority w:val="11"/>
    <w:rsid w:val="006B76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arter"/>
    <w:uiPriority w:val="29"/>
    <w:qFormat/>
    <w:rsid w:val="006B76E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oCarter">
    <w:name w:val="Citação Caráter"/>
    <w:basedOn w:val="Tipodeletrapredefinidodopargrafo"/>
    <w:link w:val="Citao"/>
    <w:uiPriority w:val="29"/>
    <w:rsid w:val="006B76E1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6B76E1"/>
    <w:pPr>
      <w:ind w:left="720"/>
      <w:contextualSpacing/>
    </w:pPr>
  </w:style>
  <w:style w:type="character" w:styleId="nfaseIntensa">
    <w:name w:val="Intense Emphasis"/>
    <w:basedOn w:val="Tipodeletrapredefinidodopargrafo"/>
    <w:uiPriority w:val="21"/>
    <w:qFormat/>
    <w:rsid w:val="006B76E1"/>
    <w:rPr>
      <w:i/>
      <w:iCs/>
      <w:color w:val="0F4761" w:themeColor="accent1" w:themeShade="BF"/>
    </w:rPr>
  </w:style>
  <w:style w:type="paragraph" w:styleId="CitaoIntensa">
    <w:name w:val="Intense Quote"/>
    <w:aliases w:val="Destaque"/>
    <w:basedOn w:val="Normal"/>
    <w:next w:val="Normal"/>
    <w:link w:val="CitaoIntensaCarter"/>
    <w:uiPriority w:val="30"/>
    <w:qFormat/>
    <w:rsid w:val="00CE773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="Aptos Light" w:hAnsi="Aptos Light"/>
      <w:color w:val="5A7AED"/>
    </w:rPr>
  </w:style>
  <w:style w:type="character" w:customStyle="1" w:styleId="CitaoIntensaCarter">
    <w:name w:val="Citação Intensa Caráter"/>
    <w:aliases w:val="Destaque Caráter"/>
    <w:basedOn w:val="Tipodeletrapredefinidodopargrafo"/>
    <w:link w:val="CitaoIntensa"/>
    <w:uiPriority w:val="30"/>
    <w:rsid w:val="00CE773C"/>
    <w:rPr>
      <w:rFonts w:ascii="Aptos Light" w:hAnsi="Aptos Light"/>
      <w:color w:val="5A7AED"/>
    </w:rPr>
  </w:style>
  <w:style w:type="character" w:styleId="RefernciaIntensa">
    <w:name w:val="Intense Reference"/>
    <w:basedOn w:val="Tipodeletrapredefinidodopargrafo"/>
    <w:uiPriority w:val="32"/>
    <w:qFormat/>
    <w:rsid w:val="006B76E1"/>
    <w:rPr>
      <w:b/>
      <w:bCs/>
      <w:smallCaps/>
      <w:color w:val="0F4761" w:themeColor="accent1" w:themeShade="BF"/>
      <w:spacing w:val="5"/>
    </w:rPr>
  </w:style>
  <w:style w:type="table" w:styleId="TabelacomGrelha">
    <w:name w:val="Table Grid"/>
    <w:basedOn w:val="Tabelanormal"/>
    <w:uiPriority w:val="39"/>
    <w:rsid w:val="00A724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tuloCapa">
    <w:name w:val="Título Capa"/>
    <w:basedOn w:val="Normal"/>
    <w:qFormat/>
    <w:rsid w:val="00CE773C"/>
    <w:pPr>
      <w:ind w:right="3356"/>
    </w:pPr>
    <w:rPr>
      <w:rFonts w:ascii="Aptos SemiBold" w:hAnsi="Aptos SemiBold"/>
      <w:b/>
      <w:color w:val="5A7AED"/>
      <w:sz w:val="40"/>
      <w:szCs w:val="40"/>
    </w:rPr>
  </w:style>
  <w:style w:type="paragraph" w:customStyle="1" w:styleId="SubtituloCapa">
    <w:name w:val="Subtitulo Capa"/>
    <w:basedOn w:val="Normal"/>
    <w:qFormat/>
    <w:rsid w:val="00CE773C"/>
    <w:pPr>
      <w:spacing w:before="240"/>
    </w:pPr>
    <w:rPr>
      <w:rFonts w:ascii="Aptos" w:hAnsi="Aptos"/>
      <w:color w:val="343F75"/>
      <w:sz w:val="32"/>
      <w:szCs w:val="32"/>
    </w:rPr>
  </w:style>
  <w:style w:type="paragraph" w:customStyle="1" w:styleId="InfodeCabecalho">
    <w:name w:val="Info de Cabecalho"/>
    <w:basedOn w:val="Normal"/>
    <w:qFormat/>
    <w:rsid w:val="00527A36"/>
    <w:pPr>
      <w:tabs>
        <w:tab w:val="center" w:pos="4513"/>
        <w:tab w:val="right" w:pos="9026"/>
      </w:tabs>
    </w:pPr>
    <w:rPr>
      <w:rFonts w:ascii="Funnel Sans Light" w:hAnsi="Funnel Sans Light"/>
      <w:color w:val="5A7AED"/>
      <w:sz w:val="18"/>
      <w:szCs w:val="18"/>
    </w:rPr>
  </w:style>
  <w:style w:type="paragraph" w:customStyle="1" w:styleId="TtuloNvel1">
    <w:name w:val="Título Nível 1"/>
    <w:basedOn w:val="SubtituloCapa"/>
    <w:qFormat/>
    <w:rsid w:val="00A7249B"/>
    <w:rPr>
      <w:rFonts w:ascii="Funnel Sans Medium" w:hAnsi="Funnel Sans Medium"/>
      <w:color w:val="5A7AED"/>
      <w:shd w:val="clear" w:color="auto" w:fill="FFFFFF"/>
    </w:rPr>
  </w:style>
  <w:style w:type="paragraph" w:customStyle="1" w:styleId="SubttuloNvel2">
    <w:name w:val="Subtítulo Nível 2"/>
    <w:basedOn w:val="SubtituloCapa"/>
    <w:qFormat/>
    <w:rsid w:val="00CE773C"/>
    <w:pPr>
      <w:spacing w:before="120"/>
    </w:pPr>
    <w:rPr>
      <w:sz w:val="28"/>
      <w:szCs w:val="28"/>
      <w:shd w:val="clear" w:color="auto" w:fill="FFFFFF"/>
    </w:rPr>
  </w:style>
  <w:style w:type="paragraph" w:customStyle="1" w:styleId="CorpodeTexto">
    <w:name w:val="Corpo de Texto"/>
    <w:basedOn w:val="Normal"/>
    <w:qFormat/>
    <w:rsid w:val="00CE773C"/>
    <w:pPr>
      <w:spacing w:before="240" w:after="240" w:line="276" w:lineRule="auto"/>
    </w:pPr>
    <w:rPr>
      <w:rFonts w:ascii="Aptos Light" w:hAnsi="Aptos Light" w:cs="Open Sans"/>
      <w:color w:val="404040" w:themeColor="text1" w:themeTint="BF"/>
      <w:sz w:val="22"/>
      <w:szCs w:val="22"/>
      <w:shd w:val="clear" w:color="auto" w:fill="FFFFFF"/>
    </w:rPr>
  </w:style>
  <w:style w:type="character" w:styleId="Hiperligao">
    <w:name w:val="Hyperlink"/>
    <w:basedOn w:val="Tipodeletrapredefinidodopargrafo"/>
    <w:uiPriority w:val="99"/>
    <w:unhideWhenUsed/>
    <w:rsid w:val="00A7249B"/>
    <w:rPr>
      <w:color w:val="467886" w:themeColor="hyperlink"/>
      <w:u w:val="single"/>
    </w:rPr>
  </w:style>
  <w:style w:type="character" w:styleId="MenoNoResolvida">
    <w:name w:val="Unresolved Mention"/>
    <w:basedOn w:val="Tipodeletrapredefinidodopargrafo"/>
    <w:uiPriority w:val="99"/>
    <w:semiHidden/>
    <w:unhideWhenUsed/>
    <w:rsid w:val="00A7249B"/>
    <w:rPr>
      <w:color w:val="605E5C"/>
      <w:shd w:val="clear" w:color="auto" w:fill="E1DFDD"/>
    </w:rPr>
  </w:style>
  <w:style w:type="paragraph" w:customStyle="1" w:styleId="Links">
    <w:name w:val="Links"/>
    <w:basedOn w:val="Normal"/>
    <w:qFormat/>
    <w:rsid w:val="00CE773C"/>
    <w:pPr>
      <w:spacing w:before="240" w:line="276" w:lineRule="auto"/>
    </w:pPr>
    <w:rPr>
      <w:rFonts w:ascii="Aptos Light" w:hAnsi="Aptos Light" w:cs="Open Sans"/>
      <w:color w:val="5A7AED"/>
      <w:sz w:val="22"/>
      <w:szCs w:val="22"/>
      <w:u w:val="single"/>
      <w:shd w:val="clear" w:color="auto" w:fill="FFFFFF"/>
    </w:rPr>
  </w:style>
  <w:style w:type="paragraph" w:customStyle="1" w:styleId="InfodeRodap">
    <w:name w:val="Info de Rodapé"/>
    <w:basedOn w:val="InfodeCabecalho"/>
    <w:qFormat/>
    <w:rsid w:val="00A7249B"/>
    <w:pPr>
      <w:jc w:val="right"/>
    </w:pPr>
    <w:rPr>
      <w:color w:val="343F75"/>
    </w:rPr>
  </w:style>
  <w:style w:type="character" w:styleId="Nmerodepgina">
    <w:name w:val="page number"/>
    <w:basedOn w:val="Tipodeletrapredefinidodopargrafo"/>
    <w:uiPriority w:val="99"/>
    <w:semiHidden/>
    <w:unhideWhenUsed/>
    <w:rsid w:val="00535420"/>
  </w:style>
  <w:style w:type="paragraph" w:customStyle="1" w:styleId="SubttulosNvel3">
    <w:name w:val="Subtítulos Nível 3"/>
    <w:basedOn w:val="SubttuloNvel2"/>
    <w:qFormat/>
    <w:rsid w:val="009A0946"/>
    <w:pPr>
      <w:spacing w:before="240"/>
      <w:ind w:left="708"/>
    </w:pPr>
    <w:rPr>
      <w:sz w:val="24"/>
      <w:szCs w:val="24"/>
    </w:rPr>
  </w:style>
  <w:style w:type="paragraph" w:styleId="Cabealho">
    <w:name w:val="header"/>
    <w:basedOn w:val="Normal"/>
    <w:link w:val="CabealhoCarter"/>
    <w:uiPriority w:val="99"/>
    <w:unhideWhenUsed/>
    <w:rsid w:val="005E3A21"/>
    <w:pPr>
      <w:tabs>
        <w:tab w:val="center" w:pos="4513"/>
        <w:tab w:val="right" w:pos="9026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5E3A21"/>
  </w:style>
  <w:style w:type="paragraph" w:styleId="Rodap">
    <w:name w:val="footer"/>
    <w:basedOn w:val="Normal"/>
    <w:link w:val="RodapCarter"/>
    <w:uiPriority w:val="99"/>
    <w:unhideWhenUsed/>
    <w:rsid w:val="005E3A21"/>
    <w:pPr>
      <w:tabs>
        <w:tab w:val="center" w:pos="4513"/>
        <w:tab w:val="right" w:pos="9026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5E3A21"/>
  </w:style>
  <w:style w:type="character" w:styleId="Hiperligaovisitada">
    <w:name w:val="FollowedHyperlink"/>
    <w:basedOn w:val="Tipodeletrapredefinidodopargrafo"/>
    <w:uiPriority w:val="99"/>
    <w:semiHidden/>
    <w:unhideWhenUsed/>
    <w:rsid w:val="00257013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lf.tecnico@cnis.pt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lf.tecnico@cnis.pt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http://cnis.pt/wp-content/uploads/2026/02/Ficha-de-inscri&#231;&#227;o-Ativos-Empregados_Certificados.docx" TargetMode="Externa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B28BF1CA5584C479A77570BBE909EFC" ma:contentTypeVersion="16" ma:contentTypeDescription="Criar um novo documento." ma:contentTypeScope="" ma:versionID="55eb9f0dd6dcc7834b3304228163274e">
  <xsd:schema xmlns:xsd="http://www.w3.org/2001/XMLSchema" xmlns:xs="http://www.w3.org/2001/XMLSchema" xmlns:p="http://schemas.microsoft.com/office/2006/metadata/properties" xmlns:ns2="8da3b22e-b9ba-4f0b-917e-3971c6a469c9" xmlns:ns3="9d8c3ae6-0b2b-4649-b149-fb568495cbb4" targetNamespace="http://schemas.microsoft.com/office/2006/metadata/properties" ma:root="true" ma:fieldsID="cd01ce1a7e4518718ceca1700605b610" ns2:_="" ns3:_="">
    <xsd:import namespace="8da3b22e-b9ba-4f0b-917e-3971c6a469c9"/>
    <xsd:import namespace="9d8c3ae6-0b2b-4649-b149-fb568495cbb4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Location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a3b22e-b9ba-4f0b-917e-3971c6a469c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hes de 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d871d22d-d3a0-4db9-bfb4-b30787d942ce}" ma:internalName="TaxCatchAll" ma:showField="CatchAllData" ma:web="8da3b22e-b9ba-4f0b-917e-3971c6a469c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c3ae6-0b2b-4649-b149-fb568495cbb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Etiquetas de Imagem" ma:readOnly="false" ma:fieldId="{5cf76f15-5ced-4ddc-b409-7134ff3c332f}" ma:taxonomyMulti="true" ma:sspId="5002f7a9-1987-4796-8d04-aab92706cdb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d8c3ae6-0b2b-4649-b149-fb568495cbb4">
      <Terms xmlns="http://schemas.microsoft.com/office/infopath/2007/PartnerControls"/>
    </lcf76f155ced4ddcb4097134ff3c332f>
    <TaxCatchAll xmlns="8da3b22e-b9ba-4f0b-917e-3971c6a469c9" xsi:nil="true"/>
  </documentManagement>
</p:properties>
</file>

<file path=customXml/itemProps1.xml><?xml version="1.0" encoding="utf-8"?>
<ds:datastoreItem xmlns:ds="http://schemas.openxmlformats.org/officeDocument/2006/customXml" ds:itemID="{144B93A3-568A-4DFD-8398-38EDCE45CE8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da3b22e-b9ba-4f0b-917e-3971c6a469c9"/>
    <ds:schemaRef ds:uri="9d8c3ae6-0b2b-4649-b149-fb568495cbb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375DBF1-F748-114A-9A2D-BC489EC4422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BE76457-2C4C-4802-AC16-86CBA22F411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242C4D7-8B9D-41ED-AE8D-8A9CB8CA5FFB}">
  <ds:schemaRefs>
    <ds:schemaRef ds:uri="http://schemas.microsoft.com/office/2006/metadata/properties"/>
    <ds:schemaRef ds:uri="http://schemas.microsoft.com/office/infopath/2007/PartnerControls"/>
    <ds:schemaRef ds:uri="9d8c3ae6-0b2b-4649-b149-fb568495cbb4"/>
    <ds:schemaRef ds:uri="8da3b22e-b9ba-4f0b-917e-3971c6a469c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422</Words>
  <Characters>2282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Joana Beja</dc:creator>
  <cp:keywords/>
  <dc:description/>
  <cp:lastModifiedBy>Patrícia Monteiro</cp:lastModifiedBy>
  <cp:revision>13</cp:revision>
  <cp:lastPrinted>2026-02-20T11:46:00Z</cp:lastPrinted>
  <dcterms:created xsi:type="dcterms:W3CDTF">2026-02-20T11:32:00Z</dcterms:created>
  <dcterms:modified xsi:type="dcterms:W3CDTF">2026-02-20T11:47:00Z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0x010100CB28BF1CA5584C479A77570BBE909EFC</vt:lpwstr>
  </property>
  <property fmtid="{D5CDD505-2E9C-101B-9397-08002B2CF9AE}" pid="3" name="MediaServiceImageTags">
    <vt:lpwstr/>
  </property>
</Properties>
</file>